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CC" w:rsidRPr="004449CC" w:rsidRDefault="004449CC" w:rsidP="00444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CC">
        <w:rPr>
          <w:rFonts w:ascii="Times New Roman" w:hAnsi="Times New Roman" w:cs="Times New Roman"/>
          <w:b/>
          <w:sz w:val="28"/>
          <w:szCs w:val="28"/>
        </w:rPr>
        <w:t xml:space="preserve">Методические ориентиры </w:t>
      </w:r>
      <w:proofErr w:type="gramStart"/>
      <w:r w:rsidRPr="004449C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6455A4" w:rsidRDefault="004449CC" w:rsidP="00444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CC">
        <w:rPr>
          <w:rFonts w:ascii="Times New Roman" w:hAnsi="Times New Roman" w:cs="Times New Roman"/>
          <w:b/>
          <w:sz w:val="28"/>
          <w:szCs w:val="28"/>
        </w:rPr>
        <w:t xml:space="preserve"> Год дошкольного образования</w:t>
      </w:r>
    </w:p>
    <w:p w:rsidR="004449CC" w:rsidRDefault="004449CC" w:rsidP="0044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2026 году уделяется:</w:t>
      </w:r>
    </w:p>
    <w:p w:rsidR="004449CC" w:rsidRDefault="004449CC" w:rsidP="0044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качеству образовательной ср</w:t>
      </w:r>
      <w:r w:rsidR="00B60BC4">
        <w:rPr>
          <w:rFonts w:ascii="Times New Roman" w:hAnsi="Times New Roman" w:cs="Times New Roman"/>
          <w:sz w:val="28"/>
          <w:szCs w:val="28"/>
        </w:rPr>
        <w:t>еды и развивающего пространства</w:t>
      </w:r>
    </w:p>
    <w:p w:rsidR="004449CC" w:rsidRDefault="004449CC" w:rsidP="0044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-созданию условий для самост</w:t>
      </w:r>
      <w:r w:rsidR="00B60BC4">
        <w:rPr>
          <w:rFonts w:ascii="Times New Roman" w:hAnsi="Times New Roman" w:cs="Times New Roman"/>
          <w:sz w:val="28"/>
          <w:szCs w:val="28"/>
        </w:rPr>
        <w:t>оятельной деятельности ребенка</w:t>
      </w:r>
    </w:p>
    <w:p w:rsidR="00B60BC4" w:rsidRPr="004449CC" w:rsidRDefault="00B60BC4" w:rsidP="0044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-усиление партнерства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49CC" w:rsidTr="004449CC">
        <w:tc>
          <w:tcPr>
            <w:tcW w:w="4785" w:type="dxa"/>
          </w:tcPr>
          <w:p w:rsidR="004449CC" w:rsidRDefault="00E27B3A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4449CC" w:rsidRDefault="00E27B3A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 года и постановка целей</w:t>
            </w:r>
          </w:p>
          <w:p w:rsidR="00E27B3A" w:rsidRPr="00E27B3A" w:rsidRDefault="00CA738D" w:rsidP="00E2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FD3">
              <w:rPr>
                <w:rFonts w:ascii="Times New Roman" w:hAnsi="Times New Roman" w:cs="Times New Roman"/>
                <w:sz w:val="28"/>
                <w:szCs w:val="28"/>
              </w:rPr>
              <w:t>Определить приоритетные направления развития детского сада</w:t>
            </w:r>
          </w:p>
        </w:tc>
      </w:tr>
      <w:tr w:rsidR="004449CC" w:rsidTr="004449CC">
        <w:tc>
          <w:tcPr>
            <w:tcW w:w="4785" w:type="dxa"/>
          </w:tcPr>
          <w:p w:rsidR="004449CC" w:rsidRDefault="00FF6FD3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4449CC" w:rsidRDefault="00FF6FD3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воспитательной работы</w:t>
            </w:r>
          </w:p>
          <w:p w:rsidR="00FF6FD3" w:rsidRDefault="00CA738D" w:rsidP="00FF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воспитательных задач в режимных моментах</w:t>
            </w:r>
          </w:p>
          <w:p w:rsidR="00CA738D" w:rsidRPr="00FF6FD3" w:rsidRDefault="00CA738D" w:rsidP="00FF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Разъяснительная встреча для родителей о воспитательных задачах детского сада</w:t>
            </w: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среда  как ресурс развития</w:t>
            </w:r>
          </w:p>
          <w:p w:rsidR="00CA738D" w:rsidRDefault="00CA738D" w:rsidP="00CA7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материалов для самостоятельной деятельности</w:t>
            </w:r>
          </w:p>
          <w:p w:rsidR="00CA738D" w:rsidRDefault="00CA738D" w:rsidP="00CA7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-Обновление отдельных развивающих зон</w:t>
            </w:r>
          </w:p>
          <w:p w:rsidR="00CA738D" w:rsidRPr="00CA738D" w:rsidRDefault="00CA738D" w:rsidP="00CA7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Индивидуализация и мониторинг развития</w:t>
            </w:r>
          </w:p>
          <w:p w:rsidR="00CA738D" w:rsidRDefault="00CA738D" w:rsidP="00CA7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Систематизация наблюдений за развитием детей</w:t>
            </w:r>
          </w:p>
          <w:p w:rsidR="00CA738D" w:rsidRPr="00CA738D" w:rsidRDefault="00CA738D" w:rsidP="00CA7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-Индивидуальные консультации для родителей по успехам детей</w:t>
            </w: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4449CC" w:rsidRDefault="00D466BE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Преемственность и подготовка к летнему периоду</w:t>
            </w:r>
          </w:p>
          <w:p w:rsidR="00D466BE" w:rsidRDefault="00D466BE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план</w:t>
            </w:r>
            <w:r w:rsidR="00A041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летней оздоровительной и развивающей работы</w:t>
            </w:r>
          </w:p>
          <w:p w:rsidR="00D466BE" w:rsidRPr="00D466BE" w:rsidRDefault="00D466BE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-Акцент на формирование жизненных навыков и самостоятельности</w:t>
            </w: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786" w:type="dxa"/>
          </w:tcPr>
          <w:p w:rsidR="004449CC" w:rsidRDefault="00D466BE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Летняя развивающая практика</w:t>
            </w:r>
          </w:p>
          <w:p w:rsidR="00D466BE" w:rsidRDefault="00D466BE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проектной и исследовательской деятельности</w:t>
            </w:r>
          </w:p>
          <w:p w:rsidR="00D466BE" w:rsidRDefault="00D466BE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познавательного интереса через наблюдения</w:t>
            </w:r>
          </w:p>
          <w:p w:rsidR="007A3E74" w:rsidRPr="00D466BE" w:rsidRDefault="007A3E74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-Усиление партнерства с родителями</w:t>
            </w: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86" w:type="dxa"/>
          </w:tcPr>
          <w:p w:rsidR="004449CC" w:rsidRDefault="00D466BE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Поддержка каждого ребенка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инклюзия</w:t>
            </w:r>
          </w:p>
          <w:p w:rsidR="00D466BE" w:rsidRPr="00D466BE" w:rsidRDefault="00D466BE" w:rsidP="00D4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детей с разными образовательными потребностями</w:t>
            </w:r>
          </w:p>
        </w:tc>
      </w:tr>
      <w:tr w:rsidR="004449CC" w:rsidTr="004449CC">
        <w:tc>
          <w:tcPr>
            <w:tcW w:w="4785" w:type="dxa"/>
          </w:tcPr>
          <w:p w:rsidR="004449CC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786" w:type="dxa"/>
          </w:tcPr>
          <w:p w:rsidR="004449CC" w:rsidRDefault="00D466BE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новому учебному году</w:t>
            </w:r>
          </w:p>
          <w:p w:rsidR="00345011" w:rsidRDefault="00345011" w:rsidP="0034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-Обновление образовательных программ и локальных актов</w:t>
            </w:r>
          </w:p>
          <w:p w:rsidR="00345011" w:rsidRPr="00345011" w:rsidRDefault="00345011" w:rsidP="0034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 о целях и задачах учебного года</w:t>
            </w:r>
          </w:p>
        </w:tc>
      </w:tr>
      <w:tr w:rsidR="00CA738D" w:rsidTr="004449CC">
        <w:tc>
          <w:tcPr>
            <w:tcW w:w="4785" w:type="dxa"/>
          </w:tcPr>
          <w:p w:rsidR="00CA738D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CA738D" w:rsidRDefault="00BB308F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и запуск образовательного процесса</w:t>
            </w:r>
          </w:p>
          <w:p w:rsidR="00BB308F" w:rsidRDefault="00B60BC4" w:rsidP="00BB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-Поддержка адаптации детей, особенно младших групп</w:t>
            </w:r>
          </w:p>
          <w:p w:rsidR="007A3E74" w:rsidRDefault="007A3E74" w:rsidP="00BB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-Усиление партнерства с родителями</w:t>
            </w:r>
            <w:bookmarkStart w:id="0" w:name="_GoBack"/>
            <w:bookmarkEnd w:id="0"/>
          </w:p>
          <w:p w:rsidR="00B60BC4" w:rsidRPr="00BB308F" w:rsidRDefault="00B60BC4" w:rsidP="00BB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благоприятного эмоционального климата</w:t>
            </w:r>
          </w:p>
        </w:tc>
      </w:tr>
      <w:tr w:rsidR="00CA738D" w:rsidTr="004449CC">
        <w:tc>
          <w:tcPr>
            <w:tcW w:w="4785" w:type="dxa"/>
          </w:tcPr>
          <w:p w:rsidR="00CA738D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BB308F" w:rsidRPr="00BB308F" w:rsidRDefault="00BB308F" w:rsidP="00BB3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8F">
              <w:rPr>
                <w:rFonts w:ascii="Times New Roman" w:hAnsi="Times New Roman" w:cs="Times New Roman"/>
                <w:b/>
                <w:sz w:val="28"/>
                <w:szCs w:val="28"/>
              </w:rPr>
              <w:t>Анализ качества образовательных практик</w:t>
            </w:r>
          </w:p>
          <w:p w:rsidR="00BB308F" w:rsidRDefault="00BB308F" w:rsidP="00BB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-Обмен успешными практиками между педагогами</w:t>
            </w:r>
          </w:p>
          <w:p w:rsidR="00CA738D" w:rsidRDefault="00BB308F" w:rsidP="00BB3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-Корректировка подходов к организации деятельности и среды</w:t>
            </w:r>
          </w:p>
        </w:tc>
      </w:tr>
      <w:tr w:rsidR="00CA738D" w:rsidTr="004449CC">
        <w:tc>
          <w:tcPr>
            <w:tcW w:w="4785" w:type="dxa"/>
          </w:tcPr>
          <w:p w:rsidR="00CA738D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CA738D" w:rsidRDefault="00B60BC4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семьей и оценка результатов</w:t>
            </w:r>
          </w:p>
          <w:p w:rsidR="00B60BC4" w:rsidRPr="00B60BC4" w:rsidRDefault="00B60BC4" w:rsidP="00B60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-Усиление партнерства с родителями</w:t>
            </w:r>
          </w:p>
        </w:tc>
      </w:tr>
      <w:tr w:rsidR="00CA738D" w:rsidTr="004449CC">
        <w:tc>
          <w:tcPr>
            <w:tcW w:w="4785" w:type="dxa"/>
          </w:tcPr>
          <w:p w:rsidR="00CA738D" w:rsidRDefault="00CA738D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CA738D" w:rsidRDefault="00B60BC4" w:rsidP="00444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B60BC4" w:rsidRDefault="00B60BC4" w:rsidP="00B60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итогового аналитического отчета</w:t>
            </w:r>
          </w:p>
          <w:p w:rsidR="00B60BC4" w:rsidRPr="00B60BC4" w:rsidRDefault="00B60BC4" w:rsidP="00B60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-Обобщение успешных практик</w:t>
            </w:r>
          </w:p>
        </w:tc>
      </w:tr>
    </w:tbl>
    <w:p w:rsidR="004449CC" w:rsidRPr="004449CC" w:rsidRDefault="004449CC" w:rsidP="00444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49CC" w:rsidRPr="004449CC" w:rsidSect="004449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CC"/>
    <w:rsid w:val="00345011"/>
    <w:rsid w:val="004449CC"/>
    <w:rsid w:val="006455A4"/>
    <w:rsid w:val="007A3E74"/>
    <w:rsid w:val="009B2B89"/>
    <w:rsid w:val="00A041ED"/>
    <w:rsid w:val="00B60BC4"/>
    <w:rsid w:val="00BB308F"/>
    <w:rsid w:val="00C16251"/>
    <w:rsid w:val="00CA738D"/>
    <w:rsid w:val="00D466BE"/>
    <w:rsid w:val="00E27B3A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2026-01-21T11:40:00Z</cp:lastPrinted>
  <dcterms:created xsi:type="dcterms:W3CDTF">2026-01-21T09:35:00Z</dcterms:created>
  <dcterms:modified xsi:type="dcterms:W3CDTF">2026-01-27T11:19:00Z</dcterms:modified>
</cp:coreProperties>
</file>